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71" w:rsidRPr="008347A4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7A4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A91671" w:rsidRPr="008347A4" w:rsidRDefault="001521AD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7A4">
        <w:rPr>
          <w:rFonts w:ascii="Times New Roman" w:hAnsi="Times New Roman"/>
          <w:sz w:val="28"/>
          <w:szCs w:val="28"/>
        </w:rPr>
        <w:t>САДОВСКОГО</w:t>
      </w:r>
      <w:r w:rsidR="00BB50FE" w:rsidRPr="008347A4">
        <w:rPr>
          <w:rFonts w:ascii="Times New Roman" w:hAnsi="Times New Roman"/>
          <w:sz w:val="28"/>
          <w:szCs w:val="28"/>
        </w:rPr>
        <w:t xml:space="preserve"> </w:t>
      </w:r>
      <w:r w:rsidR="009F041A" w:rsidRPr="008347A4">
        <w:rPr>
          <w:rFonts w:ascii="Times New Roman" w:hAnsi="Times New Roman"/>
          <w:sz w:val="28"/>
          <w:szCs w:val="28"/>
        </w:rPr>
        <w:t xml:space="preserve">СЕЛЬСОВЕТА </w:t>
      </w:r>
    </w:p>
    <w:p w:rsidR="00843C99" w:rsidRPr="008347A4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7A4">
        <w:rPr>
          <w:rFonts w:ascii="Times New Roman" w:hAnsi="Times New Roman"/>
          <w:sz w:val="28"/>
          <w:szCs w:val="28"/>
        </w:rPr>
        <w:t xml:space="preserve">КРАСНОЗЕРСКОГО  РАЙОНА </w:t>
      </w:r>
    </w:p>
    <w:p w:rsidR="009F041A" w:rsidRPr="008347A4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7A4">
        <w:rPr>
          <w:rFonts w:ascii="Times New Roman" w:hAnsi="Times New Roman"/>
          <w:sz w:val="28"/>
          <w:szCs w:val="28"/>
        </w:rPr>
        <w:t>НОВОСИБИРСКОЙ ОБЛАСТИ</w:t>
      </w:r>
    </w:p>
    <w:p w:rsidR="009F041A" w:rsidRDefault="00ED136B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7A4">
        <w:rPr>
          <w:rFonts w:ascii="Times New Roman" w:hAnsi="Times New Roman"/>
          <w:sz w:val="28"/>
          <w:szCs w:val="28"/>
        </w:rPr>
        <w:t>шестого</w:t>
      </w:r>
      <w:r w:rsidR="00A91671" w:rsidRPr="008347A4">
        <w:rPr>
          <w:rFonts w:ascii="Times New Roman" w:hAnsi="Times New Roman"/>
          <w:sz w:val="28"/>
          <w:szCs w:val="28"/>
        </w:rPr>
        <w:t xml:space="preserve"> созыва</w:t>
      </w:r>
      <w:r w:rsidR="009F041A" w:rsidRPr="008347A4">
        <w:rPr>
          <w:rFonts w:ascii="Times New Roman" w:hAnsi="Times New Roman"/>
          <w:sz w:val="28"/>
          <w:szCs w:val="28"/>
        </w:rPr>
        <w:t xml:space="preserve">  </w:t>
      </w:r>
    </w:p>
    <w:p w:rsidR="008347A4" w:rsidRPr="008347A4" w:rsidRDefault="008347A4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041A" w:rsidRPr="008347A4" w:rsidRDefault="009F041A" w:rsidP="009F041A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9F041A" w:rsidRPr="008347A4" w:rsidRDefault="009F041A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347A4">
        <w:rPr>
          <w:rFonts w:ascii="Times New Roman" w:hAnsi="Times New Roman" w:cs="Times New Roman"/>
          <w:sz w:val="28"/>
          <w:szCs w:val="28"/>
        </w:rPr>
        <w:t>РЕШЕНИЕ</w:t>
      </w:r>
    </w:p>
    <w:p w:rsidR="009F041A" w:rsidRPr="000D1F13" w:rsidRDefault="008347A4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двадцать четвертой</w:t>
      </w:r>
      <w:r w:rsidR="00AC5A7B">
        <w:rPr>
          <w:rFonts w:ascii="Times New Roman" w:hAnsi="Times New Roman" w:cs="Times New Roman"/>
          <w:sz w:val="28"/>
          <w:szCs w:val="28"/>
        </w:rPr>
        <w:t xml:space="preserve"> </w:t>
      </w:r>
      <w:r w:rsidR="00A91671">
        <w:rPr>
          <w:rFonts w:ascii="Times New Roman" w:hAnsi="Times New Roman" w:cs="Times New Roman"/>
          <w:sz w:val="28"/>
          <w:szCs w:val="28"/>
        </w:rPr>
        <w:t>сессии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9F041A" w:rsidRPr="000D1F13" w:rsidRDefault="00AC5A7B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43C9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29.</w:t>
      </w:r>
      <w:r w:rsidR="00ED136B">
        <w:rPr>
          <w:rFonts w:ascii="Times New Roman" w:hAnsi="Times New Roman"/>
          <w:sz w:val="28"/>
          <w:szCs w:val="28"/>
        </w:rPr>
        <w:t>04.2022</w:t>
      </w:r>
      <w:r w:rsidR="009F041A" w:rsidRPr="000D1F13">
        <w:rPr>
          <w:rFonts w:ascii="Times New Roman" w:hAnsi="Times New Roman"/>
          <w:sz w:val="28"/>
          <w:szCs w:val="28"/>
        </w:rPr>
        <w:t xml:space="preserve">г.                                </w:t>
      </w:r>
      <w:r w:rsidR="008347A4">
        <w:rPr>
          <w:rFonts w:ascii="Times New Roman" w:hAnsi="Times New Roman"/>
          <w:sz w:val="28"/>
          <w:szCs w:val="28"/>
        </w:rPr>
        <w:t xml:space="preserve">       </w:t>
      </w:r>
      <w:r w:rsidR="001521AD">
        <w:rPr>
          <w:rFonts w:ascii="Times New Roman" w:hAnsi="Times New Roman"/>
          <w:sz w:val="28"/>
          <w:szCs w:val="28"/>
        </w:rPr>
        <w:t xml:space="preserve">п. Садовый </w:t>
      </w:r>
      <w:r w:rsidR="00A91671">
        <w:rPr>
          <w:rFonts w:ascii="Times New Roman" w:hAnsi="Times New Roman"/>
          <w:sz w:val="28"/>
          <w:szCs w:val="28"/>
        </w:rPr>
        <w:t xml:space="preserve">                   </w:t>
      </w:r>
      <w:r w:rsidR="008347A4">
        <w:rPr>
          <w:rFonts w:ascii="Times New Roman" w:hAnsi="Times New Roman"/>
          <w:sz w:val="28"/>
          <w:szCs w:val="28"/>
        </w:rPr>
        <w:t xml:space="preserve">                           </w:t>
      </w:r>
      <w:r w:rsidR="009F041A" w:rsidRPr="000D1F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99</w:t>
      </w:r>
    </w:p>
    <w:p w:rsidR="009F041A" w:rsidRPr="000D1F13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41A" w:rsidRPr="00BB50FE" w:rsidRDefault="009F041A" w:rsidP="008347A4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B50FE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A91671">
        <w:rPr>
          <w:rFonts w:ascii="Times New Roman" w:hAnsi="Times New Roman" w:cs="Times New Roman"/>
          <w:sz w:val="28"/>
          <w:szCs w:val="28"/>
        </w:rPr>
        <w:t xml:space="preserve"> внеочередной 46 сессии</w:t>
      </w:r>
      <w:r w:rsidR="008347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47A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1521AD">
        <w:rPr>
          <w:rFonts w:ascii="Times New Roman" w:hAnsi="Times New Roman" w:cs="Times New Roman"/>
          <w:sz w:val="28"/>
          <w:szCs w:val="28"/>
        </w:rPr>
        <w:t>Садовского  сельсовета Краснозерского района Новосибирской области</w:t>
      </w:r>
      <w:proofErr w:type="gramEnd"/>
      <w:r w:rsidR="001521AD">
        <w:rPr>
          <w:rFonts w:ascii="Times New Roman" w:hAnsi="Times New Roman" w:cs="Times New Roman"/>
          <w:sz w:val="28"/>
          <w:szCs w:val="28"/>
        </w:rPr>
        <w:t xml:space="preserve"> от 30.05.2018г. № 137</w:t>
      </w:r>
      <w:r w:rsidRPr="00BB50FE">
        <w:rPr>
          <w:rFonts w:ascii="Times New Roman" w:hAnsi="Times New Roman" w:cs="Times New Roman"/>
          <w:sz w:val="28"/>
          <w:szCs w:val="28"/>
        </w:rPr>
        <w:t xml:space="preserve"> " </w:t>
      </w:r>
      <w:r w:rsidR="00BB50FE" w:rsidRPr="00BB50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 w:rsidR="001521AD">
        <w:rPr>
          <w:rFonts w:ascii="Times New Roman" w:hAnsi="Times New Roman" w:cs="Times New Roman"/>
          <w:bCs/>
          <w:color w:val="000000"/>
          <w:sz w:val="28"/>
          <w:szCs w:val="28"/>
        </w:rPr>
        <w:t>Садовского</w:t>
      </w:r>
      <w:r w:rsidR="00BB50FE" w:rsidRPr="00BB50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0D1F13">
        <w:rPr>
          <w:rFonts w:ascii="Times New Roman" w:hAnsi="Times New Roman"/>
          <w:sz w:val="28"/>
          <w:szCs w:val="28"/>
        </w:rPr>
        <w:t xml:space="preserve">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9F041A" w:rsidRPr="000D1F13" w:rsidRDefault="00ED136B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136B">
        <w:rPr>
          <w:rFonts w:ascii="Times New Roman" w:hAnsi="Times New Roman" w:cs="Times New Roman"/>
          <w:sz w:val="28"/>
          <w:szCs w:val="28"/>
        </w:rPr>
        <w:t xml:space="preserve">На основании экспертного </w:t>
      </w:r>
      <w:proofErr w:type="gramStart"/>
      <w:r w:rsidRPr="00ED136B">
        <w:rPr>
          <w:rFonts w:ascii="Times New Roman" w:hAnsi="Times New Roman" w:cs="Times New Roman"/>
          <w:sz w:val="28"/>
          <w:szCs w:val="28"/>
        </w:rPr>
        <w:t>заключения Министерства юстиции Новосибирской области Управления законопроектных работ</w:t>
      </w:r>
      <w:proofErr w:type="gramEnd"/>
      <w:r w:rsidRPr="00ED136B">
        <w:rPr>
          <w:rFonts w:ascii="Times New Roman" w:hAnsi="Times New Roman" w:cs="Times New Roman"/>
          <w:sz w:val="28"/>
          <w:szCs w:val="28"/>
        </w:rPr>
        <w:t xml:space="preserve"> и ведения регистра от </w:t>
      </w:r>
      <w:r>
        <w:rPr>
          <w:rFonts w:ascii="Times New Roman" w:hAnsi="Times New Roman" w:cs="Times New Roman"/>
          <w:sz w:val="28"/>
          <w:szCs w:val="28"/>
        </w:rPr>
        <w:t xml:space="preserve">03.11.2021 № </w:t>
      </w:r>
      <w:proofErr w:type="gramStart"/>
      <w:r>
        <w:rPr>
          <w:rFonts w:ascii="Times New Roman" w:hAnsi="Times New Roman" w:cs="Times New Roman"/>
          <w:sz w:val="28"/>
          <w:szCs w:val="28"/>
        </w:rPr>
        <w:t>4229</w:t>
      </w:r>
      <w:r w:rsidRPr="00ED136B">
        <w:rPr>
          <w:rFonts w:ascii="Times New Roman" w:hAnsi="Times New Roman" w:cs="Times New Roman"/>
          <w:sz w:val="28"/>
          <w:szCs w:val="28"/>
        </w:rPr>
        <w:t xml:space="preserve">-02-02-03/9  на </w:t>
      </w:r>
      <w:r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Pr="00ED136B">
        <w:rPr>
          <w:rFonts w:ascii="Times New Roman" w:hAnsi="Times New Roman" w:cs="Times New Roman"/>
          <w:sz w:val="28"/>
          <w:szCs w:val="28"/>
        </w:rPr>
        <w:t xml:space="preserve"> Садовского сельсовета Краснозёрского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30.05.2018 № 137 </w:t>
      </w:r>
      <w:r w:rsidRPr="00ED136B">
        <w:rPr>
          <w:rFonts w:ascii="Times New Roman" w:hAnsi="Times New Roman" w:cs="Times New Roman"/>
          <w:sz w:val="28"/>
          <w:szCs w:val="28"/>
        </w:rPr>
        <w:t xml:space="preserve"> </w:t>
      </w:r>
      <w:r w:rsidRPr="00BB50FE">
        <w:rPr>
          <w:rFonts w:ascii="Times New Roman" w:hAnsi="Times New Roman"/>
          <w:sz w:val="28"/>
          <w:szCs w:val="28"/>
        </w:rPr>
        <w:t xml:space="preserve">" </w:t>
      </w:r>
      <w:r w:rsidRPr="00BB50F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>
        <w:rPr>
          <w:rFonts w:ascii="Times New Roman" w:hAnsi="Times New Roman"/>
          <w:bCs/>
          <w:color w:val="000000"/>
          <w:sz w:val="28"/>
          <w:szCs w:val="28"/>
        </w:rPr>
        <w:t>Садовского</w:t>
      </w:r>
      <w:r w:rsidRPr="00BB50FE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0D1F13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(с изменениями внесенными решениями Совета депутатов </w:t>
      </w:r>
      <w:r w:rsidRPr="00ED136B">
        <w:rPr>
          <w:rFonts w:ascii="Times New Roman" w:hAnsi="Times New Roman" w:cs="Times New Roman"/>
          <w:sz w:val="28"/>
          <w:szCs w:val="28"/>
        </w:rPr>
        <w:t>Садовского сельсовета Краснозёрского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27.08.2019 № 183, от 30.08.2021 № 53)</w:t>
      </w:r>
      <w:r>
        <w:rPr>
          <w:rFonts w:ascii="Times New Roman" w:hAnsi="Times New Roman"/>
          <w:sz w:val="28"/>
          <w:szCs w:val="28"/>
        </w:rPr>
        <w:t>,</w:t>
      </w:r>
      <w:r w:rsidRPr="000D1F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F041A" w:rsidRPr="00ED136B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06</w:t>
      </w:r>
      <w:r w:rsidR="009F041A" w:rsidRPr="000D1F13">
        <w:rPr>
          <w:rFonts w:ascii="Times New Roman" w:hAnsi="Times New Roman"/>
          <w:sz w:val="28"/>
          <w:szCs w:val="28"/>
        </w:rPr>
        <w:t>.10.2003 № 131-ФЗ " Об общих принципах</w:t>
      </w:r>
      <w:proofErr w:type="gramEnd"/>
      <w:r w:rsidR="009F041A" w:rsidRPr="000D1F13">
        <w:rPr>
          <w:rFonts w:ascii="Times New Roman" w:hAnsi="Times New Roman"/>
          <w:sz w:val="28"/>
          <w:szCs w:val="28"/>
        </w:rPr>
        <w:t xml:space="preserve"> организации местного самоуправления в Российской Федерации", Совет депутатов </w:t>
      </w:r>
      <w:r w:rsidR="001521AD">
        <w:rPr>
          <w:rFonts w:ascii="Times New Roman" w:hAnsi="Times New Roman"/>
          <w:sz w:val="28"/>
          <w:szCs w:val="28"/>
        </w:rPr>
        <w:t>Садовского</w:t>
      </w:r>
      <w:r w:rsidR="00BB50FE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</w:t>
      </w:r>
    </w:p>
    <w:p w:rsidR="009F041A" w:rsidRPr="008347A4" w:rsidRDefault="009F041A" w:rsidP="004A68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47A4">
        <w:rPr>
          <w:rFonts w:ascii="Times New Roman" w:hAnsi="Times New Roman"/>
          <w:sz w:val="28"/>
          <w:szCs w:val="28"/>
        </w:rPr>
        <w:t>РЕШИЛ:</w:t>
      </w:r>
    </w:p>
    <w:p w:rsidR="009F041A" w:rsidRPr="000D1F13" w:rsidRDefault="004A688E" w:rsidP="00974E1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="009F041A" w:rsidRPr="000D1F13">
        <w:rPr>
          <w:rFonts w:ascii="Times New Roman" w:hAnsi="Times New Roman"/>
          <w:sz w:val="28"/>
          <w:szCs w:val="28"/>
        </w:rPr>
        <w:t xml:space="preserve">  в решение </w:t>
      </w:r>
      <w:r w:rsidR="00843C99">
        <w:rPr>
          <w:rFonts w:ascii="Times New Roman" w:hAnsi="Times New Roman"/>
          <w:sz w:val="28"/>
          <w:szCs w:val="28"/>
        </w:rPr>
        <w:t xml:space="preserve">внеочередной 46 сессии </w:t>
      </w:r>
      <w:proofErr w:type="gramStart"/>
      <w:r w:rsidR="009F041A" w:rsidRPr="000D1F13">
        <w:rPr>
          <w:rFonts w:ascii="Times New Roman" w:hAnsi="Times New Roman"/>
          <w:sz w:val="28"/>
          <w:szCs w:val="28"/>
        </w:rPr>
        <w:t xml:space="preserve">Совета депутатов </w:t>
      </w:r>
      <w:r w:rsidR="001521AD">
        <w:rPr>
          <w:rFonts w:ascii="Times New Roman" w:hAnsi="Times New Roman"/>
          <w:sz w:val="28"/>
          <w:szCs w:val="28"/>
        </w:rPr>
        <w:t>Садовского</w:t>
      </w:r>
      <w:r w:rsidR="00BB50FE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proofErr w:type="gramEnd"/>
      <w:r w:rsidR="009F041A" w:rsidRPr="000D1F13">
        <w:rPr>
          <w:rFonts w:ascii="Times New Roman" w:hAnsi="Times New Roman"/>
          <w:sz w:val="28"/>
          <w:szCs w:val="28"/>
        </w:rPr>
        <w:t xml:space="preserve"> </w:t>
      </w:r>
      <w:r w:rsidR="00A91671">
        <w:rPr>
          <w:rFonts w:ascii="Times New Roman" w:hAnsi="Times New Roman"/>
          <w:sz w:val="28"/>
          <w:szCs w:val="28"/>
        </w:rPr>
        <w:t>от 30.05</w:t>
      </w:r>
      <w:r w:rsidR="00955AC3">
        <w:rPr>
          <w:rFonts w:ascii="Times New Roman" w:hAnsi="Times New Roman"/>
          <w:sz w:val="28"/>
          <w:szCs w:val="28"/>
        </w:rPr>
        <w:t>.2018г. №137</w:t>
      </w:r>
      <w:r w:rsidR="00BB50FE" w:rsidRPr="00BB50FE">
        <w:rPr>
          <w:rFonts w:ascii="Times New Roman" w:hAnsi="Times New Roman"/>
          <w:sz w:val="28"/>
          <w:szCs w:val="28"/>
        </w:rPr>
        <w:t xml:space="preserve"> " </w:t>
      </w:r>
      <w:r w:rsidR="00BB50FE" w:rsidRPr="00BB50F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 w:rsidR="001521AD">
        <w:rPr>
          <w:rFonts w:ascii="Times New Roman" w:hAnsi="Times New Roman"/>
          <w:bCs/>
          <w:color w:val="000000"/>
          <w:sz w:val="28"/>
          <w:szCs w:val="28"/>
        </w:rPr>
        <w:t>Садовского</w:t>
      </w:r>
      <w:r w:rsidR="00BB50FE" w:rsidRPr="00BB50FE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BB50FE" w:rsidRPr="000D1F13"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9F041A" w:rsidRPr="000D1F13">
        <w:rPr>
          <w:rFonts w:ascii="Times New Roman" w:hAnsi="Times New Roman"/>
          <w:sz w:val="28"/>
          <w:szCs w:val="28"/>
        </w:rPr>
        <w:t>:</w:t>
      </w:r>
    </w:p>
    <w:p w:rsidR="009F041A" w:rsidRPr="00ED136B" w:rsidRDefault="00272ED5" w:rsidP="00974E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ED136B">
        <w:rPr>
          <w:rFonts w:ascii="Times New Roman" w:hAnsi="Times New Roman"/>
          <w:sz w:val="28"/>
          <w:szCs w:val="28"/>
        </w:rPr>
        <w:t xml:space="preserve">Пункт </w:t>
      </w:r>
      <w:r w:rsidR="00ED136B">
        <w:rPr>
          <w:rFonts w:ascii="Times New Roman" w:hAnsi="Times New Roman"/>
          <w:sz w:val="28"/>
          <w:szCs w:val="28"/>
          <w:lang w:val="en-US"/>
        </w:rPr>
        <w:t>XI</w:t>
      </w:r>
      <w:r w:rsidR="00ED136B" w:rsidRPr="00ED136B">
        <w:rPr>
          <w:rFonts w:ascii="Times New Roman" w:hAnsi="Times New Roman"/>
          <w:sz w:val="28"/>
          <w:szCs w:val="28"/>
        </w:rPr>
        <w:t xml:space="preserve"> </w:t>
      </w:r>
      <w:r w:rsidR="005E79FA">
        <w:rPr>
          <w:rFonts w:ascii="Times New Roman" w:hAnsi="Times New Roman"/>
          <w:sz w:val="28"/>
          <w:szCs w:val="28"/>
        </w:rPr>
        <w:t xml:space="preserve">Правил </w:t>
      </w:r>
      <w:r w:rsidR="005E79FA">
        <w:rPr>
          <w:rFonts w:ascii="Times New Roman" w:hAnsi="Times New Roman" w:cs="Times New Roman"/>
          <w:sz w:val="28"/>
          <w:szCs w:val="28"/>
        </w:rPr>
        <w:t>б</w:t>
      </w:r>
      <w:r w:rsidR="00ED136B">
        <w:rPr>
          <w:rFonts w:ascii="Times New Roman" w:hAnsi="Times New Roman" w:cs="Times New Roman"/>
          <w:sz w:val="28"/>
          <w:szCs w:val="28"/>
        </w:rPr>
        <w:t xml:space="preserve">лагоустройства </w:t>
      </w:r>
      <w:r w:rsidR="004509A7" w:rsidRPr="00BB50FE">
        <w:rPr>
          <w:rFonts w:ascii="Times New Roman" w:hAnsi="Times New Roman"/>
          <w:bCs/>
          <w:color w:val="000000"/>
          <w:sz w:val="28"/>
          <w:szCs w:val="28"/>
        </w:rPr>
        <w:t xml:space="preserve">соблюдения чистоты и порядка на территории </w:t>
      </w:r>
      <w:r w:rsidR="004509A7">
        <w:rPr>
          <w:rFonts w:ascii="Times New Roman" w:hAnsi="Times New Roman"/>
          <w:bCs/>
          <w:color w:val="000000"/>
          <w:sz w:val="28"/>
          <w:szCs w:val="28"/>
        </w:rPr>
        <w:t>Садовского</w:t>
      </w:r>
      <w:r w:rsidR="004509A7" w:rsidRPr="00BB50FE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4509A7">
        <w:rPr>
          <w:rFonts w:ascii="Times New Roman" w:hAnsi="Times New Roman" w:cs="Times New Roman"/>
          <w:sz w:val="28"/>
          <w:szCs w:val="28"/>
        </w:rPr>
        <w:t xml:space="preserve"> </w:t>
      </w:r>
      <w:r w:rsidR="00ED136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75606" w:rsidRPr="00B75606" w:rsidRDefault="00B75606" w:rsidP="00B75606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Уборка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прилегающих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осуществляется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физическими,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юридическими</w:t>
      </w:r>
      <w:r w:rsidRPr="00B75606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лицами,</w:t>
      </w:r>
      <w:r w:rsidRPr="00B75606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индивидуальными</w:t>
      </w:r>
      <w:r w:rsidRPr="00B75606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предпринимателями,</w:t>
      </w:r>
      <w:r w:rsidRPr="00B75606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являющимися</w:t>
      </w:r>
    </w:p>
    <w:p w:rsidR="00B75606" w:rsidRPr="00B75606" w:rsidRDefault="00B75606" w:rsidP="00B75606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собственниками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зданий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(помещений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них),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сооружений,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включая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временные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сооружения, а также владеющими земельными участками на праве собственности,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ином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вещном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праве,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праве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аренды,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ином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законном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праве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путем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включения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договор аренды требования об уборке прилегающей территории и определения ее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границ, а так</w:t>
      </w:r>
      <w:r w:rsidRPr="00B756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же через соглашения</w:t>
      </w:r>
      <w:r w:rsidRPr="00B7560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</w:t>
      </w:r>
      <w:r w:rsidRPr="00B756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собственниками</w:t>
      </w:r>
      <w:r w:rsidRPr="00B7560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земельных</w:t>
      </w:r>
      <w:r w:rsidRPr="00B756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участков.</w:t>
      </w:r>
    </w:p>
    <w:p w:rsidR="00B75606" w:rsidRPr="00B75606" w:rsidRDefault="00B75606" w:rsidP="00B75606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Границы</w:t>
      </w:r>
      <w:r w:rsidRPr="00B7560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прилегающей</w:t>
      </w:r>
      <w:r w:rsidRPr="00B7560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территории</w:t>
      </w:r>
      <w:r w:rsidRPr="00B7560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определяются</w:t>
      </w:r>
      <w:r w:rsidRPr="00B7560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настоящими</w:t>
      </w:r>
      <w:r w:rsidRPr="00B7560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правилами.</w:t>
      </w:r>
    </w:p>
    <w:p w:rsidR="004509A7" w:rsidRDefault="00B75606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Границы прилегающей территории определяются в метрах от внутренней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части границ прилегающей территории до внешней части границ прилегающей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lastRenderedPageBreak/>
        <w:t>территории,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этом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каждой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стороне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периметра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граница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индивидуально,</w:t>
      </w:r>
      <w:r w:rsidRPr="00B7560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 следующем</w:t>
      </w:r>
      <w:r w:rsidRPr="00B7560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порядке:</w:t>
      </w:r>
      <w:r w:rsidR="004509A7" w:rsidRPr="0045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для жилых домов (объектов индивидуального жилищного строительства,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жилых</w:t>
      </w:r>
      <w:r w:rsidRPr="00B756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домов блокированной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застройки):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а)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 случае,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если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жилой дом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расположен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земельном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участке,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который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образован, – по границам земельного участка, на котором расположен данный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жилой дом;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для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многоквартирных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домов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случае,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если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многоквартирный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расположен на земельном участке, который образован по границам земельного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участка,</w:t>
      </w:r>
      <w:r w:rsidRPr="00B7560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котором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расположен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многоквартирный дом;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для встроенно-пристроенных к многоквартирным домам нежилых зданий,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строений,</w:t>
      </w:r>
      <w:r w:rsidRPr="00B7560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сооружений: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а)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случае,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если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встроенно-пристроенные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к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многоквартирным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домам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нежилые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здания,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строения,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сооружения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расположены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земельном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участке,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который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образован,</w:t>
      </w:r>
      <w:r w:rsidRPr="00B756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–</w:t>
      </w:r>
      <w:r w:rsidRPr="00B7560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10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метров;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для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отдельно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стоящих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нежилых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зданий,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строений,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сооружений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(в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том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числе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для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нестационарных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торговых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объектов,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нестационарных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объектов,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используемых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для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оказания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услуг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общественного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питания,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бытовых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иных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услуг):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а)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случае,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если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нежилое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здание,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строение,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сооружение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расположено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земельном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участке,</w:t>
      </w:r>
      <w:r w:rsidRPr="00B7560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который образован,</w:t>
      </w:r>
      <w:r w:rsidRPr="00B75606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–</w:t>
      </w:r>
      <w:r w:rsidRPr="00B7560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10 метров;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б)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случае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размещения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нежилых зданий,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строений,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сооружений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рядом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автомобильной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дорогой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отсутствии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тротуара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границы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прилегающей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территории определяется до границы полосы отвода автомобильной дороги – 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составляет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10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метров,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случае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наличия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вдоль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дорог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тротуаров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–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края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тротуаров -</w:t>
      </w:r>
      <w:r w:rsidRPr="00B75606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10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метров;</w:t>
      </w:r>
    </w:p>
    <w:p w:rsidR="004509A7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 w:rsidRPr="00B75606">
        <w:rPr>
          <w:rFonts w:ascii="Times New Roman" w:hAnsi="Times New Roman" w:cs="Times New Roman"/>
          <w:sz w:val="28"/>
          <w:szCs w:val="28"/>
        </w:rPr>
        <w:t>Исходя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из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особенностей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расположения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зданий,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строений,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сооружений,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земельных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участков,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относительно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которых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прилегающая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территория,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числе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геологических,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наличия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зон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особыми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условиями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использования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границы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прилегающей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могут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быть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изменены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сторону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увеличения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путем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заключения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соглашения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между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собственником и (или) иным законным владельцем здания, строения, сооружения,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земельного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участка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уполномоченным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органом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местного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самоуправления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муниципального</w:t>
      </w:r>
      <w:r w:rsidRPr="00B756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образования (далее</w:t>
      </w:r>
      <w:r w:rsidRPr="00B75606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–</w:t>
      </w:r>
      <w:r w:rsidRPr="00B7560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соглашение)</w:t>
      </w:r>
      <w:r w:rsidRPr="00B756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следующем</w:t>
      </w:r>
      <w:proofErr w:type="gramEnd"/>
      <w:r w:rsidRPr="00B75606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proofErr w:type="gramStart"/>
      <w:r w:rsidRPr="00B75606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B756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509A7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Соглашение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заключается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инициативе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основании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письменного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заявления правообладателя объекта в администрацию (далее -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уполномоченный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 xml:space="preserve">орган). 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В заявлении указываются: 1) для юридических лиц - полное наименование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юридического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лица,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места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нахождения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(регистрации);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2)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для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индивидуальных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предпринимателей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физических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лиц,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являющихся индивидуальными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предпринимателями - фамилия, имя, отчество (при наличии), места жительства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(регистрации);</w:t>
      </w:r>
      <w:r w:rsidRPr="00B7560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3)</w:t>
      </w:r>
      <w:r w:rsidRPr="00B75606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для</w:t>
      </w:r>
      <w:r w:rsidRPr="00B75606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лиц,</w:t>
      </w:r>
      <w:r w:rsidRPr="00B75606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представляющих</w:t>
      </w:r>
      <w:r w:rsidRPr="00B7560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интересы</w:t>
      </w:r>
      <w:r w:rsidRPr="00B7560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правообладателей</w:t>
      </w:r>
      <w:r w:rsidRPr="00B7560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объекто</w:t>
      </w:r>
      <w:proofErr w:type="gramStart"/>
      <w:r w:rsidRPr="00B75606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B75606">
        <w:rPr>
          <w:rFonts w:ascii="Times New Roman" w:hAnsi="Times New Roman" w:cs="Times New Roman"/>
          <w:sz w:val="28"/>
          <w:szCs w:val="28"/>
        </w:rPr>
        <w:t xml:space="preserve"> реквизиты доверенности, протокола общего собрания собственников помещений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многоквартирном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доме;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4)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адрес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назначение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объектов;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5)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обоснование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B75606">
        <w:rPr>
          <w:rFonts w:ascii="Times New Roman" w:hAnsi="Times New Roman" w:cs="Times New Roman"/>
          <w:sz w:val="28"/>
          <w:szCs w:val="28"/>
        </w:rPr>
        <w:t>необходимости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изменения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границ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прилегающих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 w:rsidRPr="00B75606">
        <w:rPr>
          <w:rFonts w:ascii="Times New Roman" w:hAnsi="Times New Roman" w:cs="Times New Roman"/>
          <w:sz w:val="28"/>
          <w:szCs w:val="28"/>
        </w:rPr>
        <w:t>.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заявлением</w:t>
      </w:r>
      <w:r w:rsidRPr="00B7560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представляются</w:t>
      </w:r>
      <w:r w:rsidRPr="00B7560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следующие</w:t>
      </w:r>
      <w:r w:rsidRPr="00B7560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документы: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документы,</w:t>
      </w:r>
      <w:r w:rsidRPr="00B7560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подтверждающие</w:t>
      </w:r>
      <w:r w:rsidRPr="00B7560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право</w:t>
      </w:r>
      <w:r w:rsidRPr="00B7560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собственности</w:t>
      </w:r>
      <w:r w:rsidRPr="00B7560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</w:t>
      </w:r>
      <w:r w:rsidRPr="00B7560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объекты;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документы,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подтверждающие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полномочия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представителя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заявителя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(в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случае,</w:t>
      </w:r>
      <w:r w:rsidRPr="00B7560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если</w:t>
      </w:r>
      <w:r w:rsidRPr="00B7560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интересы заявителя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представляет</w:t>
      </w:r>
      <w:r w:rsidRPr="00B7560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его представитель).</w:t>
      </w:r>
    </w:p>
    <w:p w:rsidR="00B75606" w:rsidRPr="00B75606" w:rsidRDefault="004509A7" w:rsidP="00B75606">
      <w:pPr>
        <w:pStyle w:val="a7"/>
        <w:rPr>
          <w:rFonts w:ascii="Times New Roman" w:hAnsi="Times New Roman" w:cs="Times New Roman"/>
          <w:sz w:val="28"/>
          <w:szCs w:val="28"/>
        </w:rPr>
        <w:sectPr w:rsidR="00B75606" w:rsidRPr="00B75606" w:rsidSect="008347A4">
          <w:pgSz w:w="11910" w:h="16840"/>
          <w:pgMar w:top="709" w:right="440" w:bottom="280" w:left="1300" w:header="720" w:footer="720" w:gutter="0"/>
          <w:cols w:space="720"/>
        </w:sectPr>
      </w:pPr>
      <w:r w:rsidRPr="00B75606">
        <w:rPr>
          <w:rFonts w:ascii="Times New Roman" w:hAnsi="Times New Roman" w:cs="Times New Roman"/>
          <w:sz w:val="28"/>
          <w:szCs w:val="28"/>
        </w:rPr>
        <w:t>Критериями для принятия уполномоченным органом решения об изменении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границ прилегающих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территорий являются:</w:t>
      </w:r>
    </w:p>
    <w:p w:rsidR="008347A4" w:rsidRDefault="008347A4" w:rsidP="004509A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347A4" w:rsidRDefault="008347A4" w:rsidP="004509A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наличие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границах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прилегающей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оврагов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скоплением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влаги,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геологических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особенностей,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зон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особыми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условиями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использования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территорий;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социально-экономические и физические возможности правообладателей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зданий строений,</w:t>
      </w:r>
      <w:r w:rsidRPr="00B7560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сооружений,</w:t>
      </w:r>
      <w:r w:rsidRPr="00B7560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земельных участков;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наличие</w:t>
      </w:r>
      <w:r w:rsidRPr="00B756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границах</w:t>
      </w:r>
      <w:r w:rsidRPr="00B7560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прилегающей</w:t>
      </w:r>
      <w:r w:rsidRPr="00B756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территории</w:t>
      </w:r>
      <w:r w:rsidRPr="00B756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линейных</w:t>
      </w:r>
      <w:r w:rsidRPr="00B7560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объектов.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Заявление с прилагаемыми к нему документами подлежат регистрации 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журнале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регистрации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входящей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корреспонденции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органа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позднее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одного рабочего дня</w:t>
      </w:r>
      <w:r w:rsidRPr="00B756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 дня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поступления.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Уполномоченный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орган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принимает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решение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подготовке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проекта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Соглашения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или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подготовке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проекта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уведомления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отказе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заключени</w:t>
      </w:r>
      <w:proofErr w:type="gramStart"/>
      <w:r w:rsidRPr="00B7560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Соглашения не позднее 15 рабочих дней с даты регистрации заявления с учетом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мнения комиссии по рассмотрению заявлений об изменении границ прилегающих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территорий (далее</w:t>
      </w:r>
      <w:r w:rsidRPr="00B756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- комиссия).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Комиссия является совещательным органом, созданным уполномоченным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органом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для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предварительного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рассмотрения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вопросов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</w:t>
      </w:r>
      <w:r w:rsidRPr="00B75606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подготовки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предложений,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связанных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изменением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границ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прилегающих</w:t>
      </w:r>
      <w:r w:rsidRPr="00B75606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территорий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объектов.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утверждаются постановлением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органа.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Проект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Соглашения,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подписанный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должностным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лицом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B75606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органа,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или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уведомление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об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отказе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заключени</w:t>
      </w:r>
      <w:proofErr w:type="gramStart"/>
      <w:r w:rsidRPr="00B7560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Соглашения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подлежат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направлению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(вручению)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заявителю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позднее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2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рабочих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дней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дня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их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подписания.</w:t>
      </w:r>
    </w:p>
    <w:p w:rsidR="004509A7" w:rsidRPr="00B75606" w:rsidRDefault="004509A7" w:rsidP="004509A7">
      <w:pPr>
        <w:pStyle w:val="a7"/>
        <w:rPr>
          <w:rFonts w:ascii="Times New Roman" w:hAnsi="Times New Roman" w:cs="Times New Roman"/>
          <w:sz w:val="28"/>
          <w:szCs w:val="28"/>
        </w:rPr>
      </w:pPr>
      <w:r w:rsidRPr="00B75606">
        <w:rPr>
          <w:rFonts w:ascii="Times New Roman" w:hAnsi="Times New Roman" w:cs="Times New Roman"/>
          <w:sz w:val="28"/>
          <w:szCs w:val="28"/>
        </w:rPr>
        <w:t>Проект Соглашения, подписанный должностным лицом уполномоченного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органа,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подлежит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подписанию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заявителем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и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возвращению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в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уполномоченный</w:t>
      </w:r>
      <w:r w:rsidRPr="00B756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орган</w:t>
      </w:r>
      <w:r w:rsidRPr="00B756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не позднее</w:t>
      </w:r>
      <w:r w:rsidRPr="00B7560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30</w:t>
      </w:r>
      <w:r w:rsidRPr="00B7560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дней</w:t>
      </w:r>
      <w:r w:rsidRPr="00B756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с</w:t>
      </w:r>
      <w:r w:rsidRPr="00B756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момента его</w:t>
      </w:r>
      <w:r w:rsidRPr="00B7560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направления (вручения)</w:t>
      </w:r>
      <w:r w:rsidRPr="00B756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75606">
        <w:rPr>
          <w:rFonts w:ascii="Times New Roman" w:hAnsi="Times New Roman" w:cs="Times New Roman"/>
          <w:sz w:val="28"/>
          <w:szCs w:val="28"/>
        </w:rPr>
        <w:t>заявителю.</w:t>
      </w:r>
    </w:p>
    <w:p w:rsidR="004509A7" w:rsidRPr="00272ED5" w:rsidRDefault="00272ED5" w:rsidP="00272ED5">
      <w:pPr>
        <w:widowControl w:val="0"/>
        <w:tabs>
          <w:tab w:val="left" w:pos="1514"/>
          <w:tab w:val="left" w:pos="9203"/>
        </w:tabs>
        <w:autoSpaceDE w:val="0"/>
        <w:autoSpaceDN w:val="0"/>
        <w:spacing w:after="0" w:line="240" w:lineRule="auto"/>
        <w:ind w:right="1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 w:rsidRPr="00272ED5">
        <w:rPr>
          <w:rFonts w:ascii="Times New Roman" w:hAnsi="Times New Roman"/>
          <w:sz w:val="28"/>
        </w:rPr>
        <w:t>1.2</w:t>
      </w:r>
      <w:r>
        <w:rPr>
          <w:rFonts w:ascii="Times New Roman" w:hAnsi="Times New Roman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Раздел I Правил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благоустройства, соблюдения чистоты и порядка на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территории Садовского</w:t>
      </w:r>
      <w:r w:rsidR="008347A4">
        <w:rPr>
          <w:rFonts w:ascii="Times New Roman" w:hAnsi="Times New Roman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сельсовета</w:t>
      </w:r>
      <w:r w:rsidR="008347A4">
        <w:rPr>
          <w:rFonts w:ascii="Times New Roman" w:hAnsi="Times New Roman"/>
          <w:sz w:val="28"/>
        </w:rPr>
        <w:t xml:space="preserve"> Краснозерского </w:t>
      </w:r>
      <w:r w:rsidR="004509A7" w:rsidRPr="00272ED5">
        <w:rPr>
          <w:rFonts w:ascii="Times New Roman" w:hAnsi="Times New Roman"/>
          <w:sz w:val="28"/>
        </w:rPr>
        <w:t>района</w:t>
      </w:r>
      <w:r w:rsidR="004509A7" w:rsidRPr="00272ED5">
        <w:rPr>
          <w:rFonts w:ascii="Times New Roman" w:hAnsi="Times New Roman"/>
          <w:spacing w:val="-68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Новосибирской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области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после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слов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"-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осуществлять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хранение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строительных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материалов на тротуарах и прилегающих к ним территориях" дополнить абзацем</w:t>
      </w:r>
      <w:r w:rsidR="004509A7" w:rsidRPr="00272ED5">
        <w:rPr>
          <w:rFonts w:ascii="Times New Roman" w:hAnsi="Times New Roman"/>
          <w:spacing w:val="1"/>
          <w:sz w:val="28"/>
        </w:rPr>
        <w:t xml:space="preserve"> </w:t>
      </w:r>
      <w:r w:rsidR="004509A7" w:rsidRPr="00272ED5">
        <w:rPr>
          <w:rFonts w:ascii="Times New Roman" w:hAnsi="Times New Roman"/>
          <w:sz w:val="28"/>
        </w:rPr>
        <w:t>следующего содержания:</w:t>
      </w:r>
    </w:p>
    <w:p w:rsidR="004509A7" w:rsidRDefault="004509A7" w:rsidP="004509A7">
      <w:pPr>
        <w:pStyle w:val="a8"/>
        <w:spacing w:before="3"/>
        <w:ind w:right="262" w:firstLine="0"/>
      </w:pPr>
      <w:r w:rsidRPr="004509A7">
        <w:t>«-</w:t>
      </w:r>
      <w:r w:rsidRPr="004509A7">
        <w:rPr>
          <w:spacing w:val="1"/>
        </w:rPr>
        <w:t xml:space="preserve"> </w:t>
      </w:r>
      <w:r w:rsidRPr="004509A7">
        <w:t>осуществлять</w:t>
      </w:r>
      <w:r w:rsidRPr="004509A7">
        <w:rPr>
          <w:spacing w:val="1"/>
        </w:rPr>
        <w:t xml:space="preserve"> </w:t>
      </w:r>
      <w:r w:rsidRPr="004509A7">
        <w:t>выгул</w:t>
      </w:r>
      <w:r w:rsidRPr="004509A7">
        <w:rPr>
          <w:sz w:val="24"/>
        </w:rPr>
        <w:t xml:space="preserve"> </w:t>
      </w:r>
      <w:r w:rsidRPr="004509A7">
        <w:t>животного</w:t>
      </w:r>
      <w:r w:rsidRPr="004509A7">
        <w:rPr>
          <w:spacing w:val="1"/>
        </w:rPr>
        <w:t xml:space="preserve"> </w:t>
      </w:r>
      <w:r w:rsidRPr="004509A7">
        <w:t>вне</w:t>
      </w:r>
      <w:r w:rsidRPr="004509A7">
        <w:rPr>
          <w:spacing w:val="1"/>
        </w:rPr>
        <w:t xml:space="preserve"> </w:t>
      </w:r>
      <w:r w:rsidRPr="004509A7">
        <w:t>мест,</w:t>
      </w:r>
      <w:r w:rsidRPr="004509A7">
        <w:rPr>
          <w:spacing w:val="1"/>
        </w:rPr>
        <w:t xml:space="preserve"> </w:t>
      </w:r>
      <w:r w:rsidRPr="004509A7">
        <w:t>разрешенных</w:t>
      </w:r>
      <w:r w:rsidRPr="004509A7">
        <w:rPr>
          <w:spacing w:val="1"/>
        </w:rPr>
        <w:t xml:space="preserve"> </w:t>
      </w:r>
      <w:r w:rsidRPr="004509A7">
        <w:t>постановлением</w:t>
      </w:r>
      <w:r w:rsidRPr="004509A7">
        <w:rPr>
          <w:spacing w:val="1"/>
        </w:rPr>
        <w:t xml:space="preserve"> </w:t>
      </w:r>
      <w:r w:rsidRPr="004509A7">
        <w:t>администрации</w:t>
      </w:r>
      <w:r w:rsidRPr="004509A7">
        <w:rPr>
          <w:spacing w:val="1"/>
        </w:rPr>
        <w:t xml:space="preserve"> </w:t>
      </w:r>
      <w:r w:rsidR="00253E7A">
        <w:t>Садовского</w:t>
      </w:r>
      <w:r w:rsidRPr="004509A7">
        <w:rPr>
          <w:spacing w:val="1"/>
        </w:rPr>
        <w:t xml:space="preserve"> </w:t>
      </w:r>
      <w:r w:rsidRPr="004509A7">
        <w:t>сельсовета</w:t>
      </w:r>
      <w:r w:rsidRPr="004509A7">
        <w:rPr>
          <w:spacing w:val="1"/>
        </w:rPr>
        <w:t xml:space="preserve"> </w:t>
      </w:r>
      <w:r w:rsidRPr="004509A7">
        <w:t>Краснозерского</w:t>
      </w:r>
      <w:r w:rsidRPr="004509A7">
        <w:rPr>
          <w:spacing w:val="1"/>
        </w:rPr>
        <w:t xml:space="preserve"> </w:t>
      </w:r>
      <w:r w:rsidRPr="004509A7">
        <w:t>района</w:t>
      </w:r>
      <w:r w:rsidRPr="004509A7">
        <w:rPr>
          <w:spacing w:val="-67"/>
        </w:rPr>
        <w:t xml:space="preserve"> </w:t>
      </w:r>
      <w:r w:rsidRPr="004509A7">
        <w:t>Новосибирской</w:t>
      </w:r>
      <w:r w:rsidRPr="004509A7">
        <w:rPr>
          <w:spacing w:val="1"/>
        </w:rPr>
        <w:t xml:space="preserve"> </w:t>
      </w:r>
      <w:r w:rsidRPr="004509A7">
        <w:t>области</w:t>
      </w:r>
      <w:r w:rsidRPr="004509A7">
        <w:rPr>
          <w:spacing w:val="1"/>
        </w:rPr>
        <w:t xml:space="preserve"> </w:t>
      </w:r>
      <w:r w:rsidRPr="004509A7">
        <w:t>от</w:t>
      </w:r>
      <w:r w:rsidRPr="004509A7">
        <w:rPr>
          <w:spacing w:val="1"/>
        </w:rPr>
        <w:t xml:space="preserve"> </w:t>
      </w:r>
      <w:r>
        <w:t>11</w:t>
      </w:r>
      <w:r w:rsidRPr="004509A7">
        <w:t>.07.2019</w:t>
      </w:r>
      <w:r w:rsidRPr="004509A7">
        <w:rPr>
          <w:spacing w:val="1"/>
        </w:rPr>
        <w:t xml:space="preserve"> </w:t>
      </w:r>
      <w:r>
        <w:t>№ 44</w:t>
      </w:r>
      <w:r w:rsidRPr="004509A7">
        <w:rPr>
          <w:spacing w:val="1"/>
        </w:rPr>
        <w:t xml:space="preserve"> </w:t>
      </w:r>
      <w:r w:rsidRPr="004509A7">
        <w:t>«Об</w:t>
      </w:r>
      <w:r w:rsidRPr="004509A7">
        <w:rPr>
          <w:spacing w:val="1"/>
        </w:rPr>
        <w:t xml:space="preserve"> </w:t>
      </w:r>
      <w:r w:rsidRPr="004509A7">
        <w:t>определении</w:t>
      </w:r>
      <w:r w:rsidRPr="004509A7">
        <w:rPr>
          <w:spacing w:val="1"/>
        </w:rPr>
        <w:t xml:space="preserve"> </w:t>
      </w:r>
      <w:r w:rsidRPr="004509A7">
        <w:t>мест,</w:t>
      </w:r>
      <w:r w:rsidRPr="004509A7">
        <w:rPr>
          <w:spacing w:val="1"/>
        </w:rPr>
        <w:t xml:space="preserve"> </w:t>
      </w:r>
      <w:r w:rsidRPr="004509A7">
        <w:t>предназначенных</w:t>
      </w:r>
      <w:r w:rsidRPr="004509A7">
        <w:rPr>
          <w:spacing w:val="1"/>
        </w:rPr>
        <w:t xml:space="preserve"> </w:t>
      </w:r>
      <w:r w:rsidRPr="004509A7">
        <w:t>для</w:t>
      </w:r>
      <w:r w:rsidRPr="004509A7">
        <w:rPr>
          <w:spacing w:val="1"/>
        </w:rPr>
        <w:t xml:space="preserve"> </w:t>
      </w:r>
      <w:r w:rsidRPr="004509A7">
        <w:t>выгула</w:t>
      </w:r>
      <w:r w:rsidRPr="004509A7">
        <w:rPr>
          <w:spacing w:val="1"/>
        </w:rPr>
        <w:t xml:space="preserve"> </w:t>
      </w:r>
      <w:r w:rsidRPr="004509A7">
        <w:t>домашних</w:t>
      </w:r>
      <w:r w:rsidRPr="004509A7">
        <w:rPr>
          <w:spacing w:val="1"/>
        </w:rPr>
        <w:t xml:space="preserve"> </w:t>
      </w:r>
      <w:r w:rsidRPr="004509A7">
        <w:t>животных</w:t>
      </w:r>
      <w:r w:rsidRPr="004509A7">
        <w:rPr>
          <w:spacing w:val="1"/>
        </w:rPr>
        <w:t xml:space="preserve"> </w:t>
      </w:r>
      <w:r w:rsidRPr="004509A7">
        <w:t>на</w:t>
      </w:r>
      <w:r w:rsidRPr="004509A7">
        <w:rPr>
          <w:spacing w:val="1"/>
        </w:rPr>
        <w:t xml:space="preserve"> </w:t>
      </w:r>
      <w:r w:rsidRPr="004509A7">
        <w:t>территории</w:t>
      </w:r>
      <w:r w:rsidRPr="004509A7">
        <w:rPr>
          <w:spacing w:val="1"/>
        </w:rPr>
        <w:t xml:space="preserve"> </w:t>
      </w:r>
      <w:r>
        <w:t>Садовского</w:t>
      </w:r>
      <w:r w:rsidRPr="004509A7">
        <w:rPr>
          <w:spacing w:val="3"/>
        </w:rPr>
        <w:t xml:space="preserve"> </w:t>
      </w:r>
      <w:r w:rsidRPr="004509A7">
        <w:t>сельсовета</w:t>
      </w:r>
      <w:r w:rsidRPr="004509A7">
        <w:rPr>
          <w:spacing w:val="10"/>
        </w:rPr>
        <w:t xml:space="preserve"> </w:t>
      </w:r>
      <w:r w:rsidRPr="004509A7">
        <w:t>Краснозерского</w:t>
      </w:r>
      <w:r w:rsidRPr="004509A7">
        <w:rPr>
          <w:spacing w:val="9"/>
        </w:rPr>
        <w:t xml:space="preserve"> </w:t>
      </w:r>
      <w:r w:rsidRPr="004509A7">
        <w:t>района</w:t>
      </w:r>
      <w:r w:rsidRPr="004509A7">
        <w:rPr>
          <w:spacing w:val="10"/>
        </w:rPr>
        <w:t xml:space="preserve"> </w:t>
      </w:r>
      <w:r w:rsidRPr="004509A7">
        <w:t>Новосибирской</w:t>
      </w:r>
      <w:r>
        <w:rPr>
          <w:spacing w:val="9"/>
        </w:rPr>
        <w:t xml:space="preserve"> </w:t>
      </w:r>
      <w:r>
        <w:t>области».</w:t>
      </w:r>
    </w:p>
    <w:p w:rsidR="004509A7" w:rsidRDefault="004509A7" w:rsidP="004509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47A4" w:rsidRPr="00AD3E75" w:rsidRDefault="008347A4" w:rsidP="008347A4">
      <w:pPr>
        <w:pStyle w:val="a7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>Глава Садовского сельсовета                           Председатель Совета депутатов</w:t>
      </w:r>
    </w:p>
    <w:p w:rsidR="008347A4" w:rsidRPr="00AD3E75" w:rsidRDefault="008347A4" w:rsidP="008347A4">
      <w:pPr>
        <w:pStyle w:val="a7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>Краснозерского района                                     Садовского сельсовета</w:t>
      </w:r>
    </w:p>
    <w:p w:rsidR="008347A4" w:rsidRPr="00AD3E75" w:rsidRDefault="008347A4" w:rsidP="008347A4">
      <w:pPr>
        <w:pStyle w:val="a7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Краснозерского района </w:t>
      </w:r>
    </w:p>
    <w:p w:rsidR="008347A4" w:rsidRPr="00AD3E75" w:rsidRDefault="008347A4" w:rsidP="008347A4">
      <w:pPr>
        <w:pStyle w:val="a7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8347A4" w:rsidRDefault="008347A4" w:rsidP="008347A4">
      <w:pPr>
        <w:pStyle w:val="a7"/>
        <w:rPr>
          <w:rFonts w:ascii="Times New Roman" w:hAnsi="Times New Roman" w:cs="Times New Roman"/>
          <w:sz w:val="28"/>
          <w:szCs w:val="28"/>
        </w:rPr>
      </w:pPr>
      <w:r w:rsidRPr="00AD3E75">
        <w:rPr>
          <w:rFonts w:ascii="Times New Roman" w:hAnsi="Times New Roman" w:cs="Times New Roman"/>
          <w:sz w:val="28"/>
          <w:szCs w:val="28"/>
        </w:rPr>
        <w:t xml:space="preserve">                               Н.Н. Пуртов                                                      А.Б. Бондаре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843C99" w:rsidRPr="00843C99" w:rsidRDefault="00843C99" w:rsidP="00253E7A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843C99" w:rsidRPr="00843C99" w:rsidSect="00B75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020CE"/>
    <w:multiLevelType w:val="hybridMultilevel"/>
    <w:tmpl w:val="5F5E0F26"/>
    <w:lvl w:ilvl="0" w:tplc="A75AA8C8">
      <w:start w:val="1"/>
      <w:numFmt w:val="decimal"/>
      <w:lvlText w:val="%1)"/>
      <w:lvlJc w:val="left"/>
      <w:pPr>
        <w:ind w:left="985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B727CF2">
      <w:numFmt w:val="bullet"/>
      <w:lvlText w:val="•"/>
      <w:lvlJc w:val="left"/>
      <w:pPr>
        <w:ind w:left="1898" w:hanging="303"/>
      </w:pPr>
      <w:rPr>
        <w:rFonts w:hint="default"/>
        <w:lang w:val="ru-RU" w:eastAsia="en-US" w:bidi="ar-SA"/>
      </w:rPr>
    </w:lvl>
    <w:lvl w:ilvl="2" w:tplc="D458D37C">
      <w:numFmt w:val="bullet"/>
      <w:lvlText w:val="•"/>
      <w:lvlJc w:val="left"/>
      <w:pPr>
        <w:ind w:left="2816" w:hanging="303"/>
      </w:pPr>
      <w:rPr>
        <w:rFonts w:hint="default"/>
        <w:lang w:val="ru-RU" w:eastAsia="en-US" w:bidi="ar-SA"/>
      </w:rPr>
    </w:lvl>
    <w:lvl w:ilvl="3" w:tplc="E816320A">
      <w:numFmt w:val="bullet"/>
      <w:lvlText w:val="•"/>
      <w:lvlJc w:val="left"/>
      <w:pPr>
        <w:ind w:left="3735" w:hanging="303"/>
      </w:pPr>
      <w:rPr>
        <w:rFonts w:hint="default"/>
        <w:lang w:val="ru-RU" w:eastAsia="en-US" w:bidi="ar-SA"/>
      </w:rPr>
    </w:lvl>
    <w:lvl w:ilvl="4" w:tplc="07F46BE0">
      <w:numFmt w:val="bullet"/>
      <w:lvlText w:val="•"/>
      <w:lvlJc w:val="left"/>
      <w:pPr>
        <w:ind w:left="4653" w:hanging="303"/>
      </w:pPr>
      <w:rPr>
        <w:rFonts w:hint="default"/>
        <w:lang w:val="ru-RU" w:eastAsia="en-US" w:bidi="ar-SA"/>
      </w:rPr>
    </w:lvl>
    <w:lvl w:ilvl="5" w:tplc="FAF0696C">
      <w:numFmt w:val="bullet"/>
      <w:lvlText w:val="•"/>
      <w:lvlJc w:val="left"/>
      <w:pPr>
        <w:ind w:left="5572" w:hanging="303"/>
      </w:pPr>
      <w:rPr>
        <w:rFonts w:hint="default"/>
        <w:lang w:val="ru-RU" w:eastAsia="en-US" w:bidi="ar-SA"/>
      </w:rPr>
    </w:lvl>
    <w:lvl w:ilvl="6" w:tplc="C3181DDA">
      <w:numFmt w:val="bullet"/>
      <w:lvlText w:val="•"/>
      <w:lvlJc w:val="left"/>
      <w:pPr>
        <w:ind w:left="6490" w:hanging="303"/>
      </w:pPr>
      <w:rPr>
        <w:rFonts w:hint="default"/>
        <w:lang w:val="ru-RU" w:eastAsia="en-US" w:bidi="ar-SA"/>
      </w:rPr>
    </w:lvl>
    <w:lvl w:ilvl="7" w:tplc="9500AA58">
      <w:numFmt w:val="bullet"/>
      <w:lvlText w:val="•"/>
      <w:lvlJc w:val="left"/>
      <w:pPr>
        <w:ind w:left="7408" w:hanging="303"/>
      </w:pPr>
      <w:rPr>
        <w:rFonts w:hint="default"/>
        <w:lang w:val="ru-RU" w:eastAsia="en-US" w:bidi="ar-SA"/>
      </w:rPr>
    </w:lvl>
    <w:lvl w:ilvl="8" w:tplc="841CCA86">
      <w:numFmt w:val="bullet"/>
      <w:lvlText w:val="•"/>
      <w:lvlJc w:val="left"/>
      <w:pPr>
        <w:ind w:left="8327" w:hanging="303"/>
      </w:pPr>
      <w:rPr>
        <w:rFonts w:hint="default"/>
        <w:lang w:val="ru-RU" w:eastAsia="en-US" w:bidi="ar-SA"/>
      </w:rPr>
    </w:lvl>
  </w:abstractNum>
  <w:abstractNum w:abstractNumId="1">
    <w:nsid w:val="16E74D94"/>
    <w:multiLevelType w:val="hybridMultilevel"/>
    <w:tmpl w:val="D2DE42E8"/>
    <w:lvl w:ilvl="0" w:tplc="2C6A4306">
      <w:start w:val="1"/>
      <w:numFmt w:val="decimal"/>
      <w:lvlText w:val="%1)"/>
      <w:lvlJc w:val="left"/>
      <w:pPr>
        <w:ind w:left="116" w:hanging="33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820880A">
      <w:numFmt w:val="bullet"/>
      <w:lvlText w:val="•"/>
      <w:lvlJc w:val="left"/>
      <w:pPr>
        <w:ind w:left="1124" w:hanging="336"/>
      </w:pPr>
      <w:rPr>
        <w:rFonts w:hint="default"/>
        <w:lang w:val="ru-RU" w:eastAsia="en-US" w:bidi="ar-SA"/>
      </w:rPr>
    </w:lvl>
    <w:lvl w:ilvl="2" w:tplc="487C11C4">
      <w:numFmt w:val="bullet"/>
      <w:lvlText w:val="•"/>
      <w:lvlJc w:val="left"/>
      <w:pPr>
        <w:ind w:left="2128" w:hanging="336"/>
      </w:pPr>
      <w:rPr>
        <w:rFonts w:hint="default"/>
        <w:lang w:val="ru-RU" w:eastAsia="en-US" w:bidi="ar-SA"/>
      </w:rPr>
    </w:lvl>
    <w:lvl w:ilvl="3" w:tplc="EAC89C48">
      <w:numFmt w:val="bullet"/>
      <w:lvlText w:val="•"/>
      <w:lvlJc w:val="left"/>
      <w:pPr>
        <w:ind w:left="3133" w:hanging="336"/>
      </w:pPr>
      <w:rPr>
        <w:rFonts w:hint="default"/>
        <w:lang w:val="ru-RU" w:eastAsia="en-US" w:bidi="ar-SA"/>
      </w:rPr>
    </w:lvl>
    <w:lvl w:ilvl="4" w:tplc="EA926306">
      <w:numFmt w:val="bullet"/>
      <w:lvlText w:val="•"/>
      <w:lvlJc w:val="left"/>
      <w:pPr>
        <w:ind w:left="4137" w:hanging="336"/>
      </w:pPr>
      <w:rPr>
        <w:rFonts w:hint="default"/>
        <w:lang w:val="ru-RU" w:eastAsia="en-US" w:bidi="ar-SA"/>
      </w:rPr>
    </w:lvl>
    <w:lvl w:ilvl="5" w:tplc="59428FCC">
      <w:numFmt w:val="bullet"/>
      <w:lvlText w:val="•"/>
      <w:lvlJc w:val="left"/>
      <w:pPr>
        <w:ind w:left="5142" w:hanging="336"/>
      </w:pPr>
      <w:rPr>
        <w:rFonts w:hint="default"/>
        <w:lang w:val="ru-RU" w:eastAsia="en-US" w:bidi="ar-SA"/>
      </w:rPr>
    </w:lvl>
    <w:lvl w:ilvl="6" w:tplc="126AE092">
      <w:numFmt w:val="bullet"/>
      <w:lvlText w:val="•"/>
      <w:lvlJc w:val="left"/>
      <w:pPr>
        <w:ind w:left="6146" w:hanging="336"/>
      </w:pPr>
      <w:rPr>
        <w:rFonts w:hint="default"/>
        <w:lang w:val="ru-RU" w:eastAsia="en-US" w:bidi="ar-SA"/>
      </w:rPr>
    </w:lvl>
    <w:lvl w:ilvl="7" w:tplc="E33E790E">
      <w:numFmt w:val="bullet"/>
      <w:lvlText w:val="•"/>
      <w:lvlJc w:val="left"/>
      <w:pPr>
        <w:ind w:left="7150" w:hanging="336"/>
      </w:pPr>
      <w:rPr>
        <w:rFonts w:hint="default"/>
        <w:lang w:val="ru-RU" w:eastAsia="en-US" w:bidi="ar-SA"/>
      </w:rPr>
    </w:lvl>
    <w:lvl w:ilvl="8" w:tplc="728CE81E">
      <w:numFmt w:val="bullet"/>
      <w:lvlText w:val="•"/>
      <w:lvlJc w:val="left"/>
      <w:pPr>
        <w:ind w:left="8155" w:hanging="336"/>
      </w:pPr>
      <w:rPr>
        <w:rFonts w:hint="default"/>
        <w:lang w:val="ru-RU" w:eastAsia="en-US" w:bidi="ar-SA"/>
      </w:rPr>
    </w:lvl>
  </w:abstractNum>
  <w:abstractNum w:abstractNumId="2">
    <w:nsid w:val="2C560E15"/>
    <w:multiLevelType w:val="hybridMultilevel"/>
    <w:tmpl w:val="F65CE9C8"/>
    <w:lvl w:ilvl="0" w:tplc="2AA2DAF2">
      <w:start w:val="1"/>
      <w:numFmt w:val="decimal"/>
      <w:lvlText w:val="%1)"/>
      <w:lvlJc w:val="left"/>
      <w:pPr>
        <w:ind w:left="116" w:hanging="3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23ECDB8">
      <w:numFmt w:val="bullet"/>
      <w:lvlText w:val="•"/>
      <w:lvlJc w:val="left"/>
      <w:pPr>
        <w:ind w:left="1124" w:hanging="394"/>
      </w:pPr>
      <w:rPr>
        <w:rFonts w:hint="default"/>
        <w:lang w:val="ru-RU" w:eastAsia="en-US" w:bidi="ar-SA"/>
      </w:rPr>
    </w:lvl>
    <w:lvl w:ilvl="2" w:tplc="B7E0B09C">
      <w:numFmt w:val="bullet"/>
      <w:lvlText w:val="•"/>
      <w:lvlJc w:val="left"/>
      <w:pPr>
        <w:ind w:left="2128" w:hanging="394"/>
      </w:pPr>
      <w:rPr>
        <w:rFonts w:hint="default"/>
        <w:lang w:val="ru-RU" w:eastAsia="en-US" w:bidi="ar-SA"/>
      </w:rPr>
    </w:lvl>
    <w:lvl w:ilvl="3" w:tplc="BF3CEC2E">
      <w:numFmt w:val="bullet"/>
      <w:lvlText w:val="•"/>
      <w:lvlJc w:val="left"/>
      <w:pPr>
        <w:ind w:left="3133" w:hanging="394"/>
      </w:pPr>
      <w:rPr>
        <w:rFonts w:hint="default"/>
        <w:lang w:val="ru-RU" w:eastAsia="en-US" w:bidi="ar-SA"/>
      </w:rPr>
    </w:lvl>
    <w:lvl w:ilvl="4" w:tplc="310CF548">
      <w:numFmt w:val="bullet"/>
      <w:lvlText w:val="•"/>
      <w:lvlJc w:val="left"/>
      <w:pPr>
        <w:ind w:left="4137" w:hanging="394"/>
      </w:pPr>
      <w:rPr>
        <w:rFonts w:hint="default"/>
        <w:lang w:val="ru-RU" w:eastAsia="en-US" w:bidi="ar-SA"/>
      </w:rPr>
    </w:lvl>
    <w:lvl w:ilvl="5" w:tplc="75967AAC">
      <w:numFmt w:val="bullet"/>
      <w:lvlText w:val="•"/>
      <w:lvlJc w:val="left"/>
      <w:pPr>
        <w:ind w:left="5142" w:hanging="394"/>
      </w:pPr>
      <w:rPr>
        <w:rFonts w:hint="default"/>
        <w:lang w:val="ru-RU" w:eastAsia="en-US" w:bidi="ar-SA"/>
      </w:rPr>
    </w:lvl>
    <w:lvl w:ilvl="6" w:tplc="9D288188">
      <w:numFmt w:val="bullet"/>
      <w:lvlText w:val="•"/>
      <w:lvlJc w:val="left"/>
      <w:pPr>
        <w:ind w:left="6146" w:hanging="394"/>
      </w:pPr>
      <w:rPr>
        <w:rFonts w:hint="default"/>
        <w:lang w:val="ru-RU" w:eastAsia="en-US" w:bidi="ar-SA"/>
      </w:rPr>
    </w:lvl>
    <w:lvl w:ilvl="7" w:tplc="DE062AEA">
      <w:numFmt w:val="bullet"/>
      <w:lvlText w:val="•"/>
      <w:lvlJc w:val="left"/>
      <w:pPr>
        <w:ind w:left="7150" w:hanging="394"/>
      </w:pPr>
      <w:rPr>
        <w:rFonts w:hint="default"/>
        <w:lang w:val="ru-RU" w:eastAsia="en-US" w:bidi="ar-SA"/>
      </w:rPr>
    </w:lvl>
    <w:lvl w:ilvl="8" w:tplc="A34AE552">
      <w:numFmt w:val="bullet"/>
      <w:lvlText w:val="•"/>
      <w:lvlJc w:val="left"/>
      <w:pPr>
        <w:ind w:left="8155" w:hanging="394"/>
      </w:pPr>
      <w:rPr>
        <w:rFonts w:hint="default"/>
        <w:lang w:val="ru-RU" w:eastAsia="en-US" w:bidi="ar-SA"/>
      </w:rPr>
    </w:lvl>
  </w:abstractNum>
  <w:abstractNum w:abstractNumId="3">
    <w:nsid w:val="312B6DF1"/>
    <w:multiLevelType w:val="hybridMultilevel"/>
    <w:tmpl w:val="F4F86A84"/>
    <w:lvl w:ilvl="0" w:tplc="A0346FF2">
      <w:start w:val="1"/>
      <w:numFmt w:val="decimal"/>
      <w:lvlText w:val="%1."/>
      <w:lvlJc w:val="left"/>
      <w:pPr>
        <w:ind w:left="116" w:hanging="54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5CEA07E">
      <w:numFmt w:val="bullet"/>
      <w:lvlText w:val="•"/>
      <w:lvlJc w:val="left"/>
      <w:pPr>
        <w:ind w:left="1124" w:hanging="548"/>
      </w:pPr>
      <w:rPr>
        <w:rFonts w:hint="default"/>
        <w:lang w:val="ru-RU" w:eastAsia="en-US" w:bidi="ar-SA"/>
      </w:rPr>
    </w:lvl>
    <w:lvl w:ilvl="2" w:tplc="7DB89154">
      <w:numFmt w:val="bullet"/>
      <w:lvlText w:val="•"/>
      <w:lvlJc w:val="left"/>
      <w:pPr>
        <w:ind w:left="2128" w:hanging="548"/>
      </w:pPr>
      <w:rPr>
        <w:rFonts w:hint="default"/>
        <w:lang w:val="ru-RU" w:eastAsia="en-US" w:bidi="ar-SA"/>
      </w:rPr>
    </w:lvl>
    <w:lvl w:ilvl="3" w:tplc="A544AA96">
      <w:numFmt w:val="bullet"/>
      <w:lvlText w:val="•"/>
      <w:lvlJc w:val="left"/>
      <w:pPr>
        <w:ind w:left="3133" w:hanging="548"/>
      </w:pPr>
      <w:rPr>
        <w:rFonts w:hint="default"/>
        <w:lang w:val="ru-RU" w:eastAsia="en-US" w:bidi="ar-SA"/>
      </w:rPr>
    </w:lvl>
    <w:lvl w:ilvl="4" w:tplc="B4EEAC10">
      <w:numFmt w:val="bullet"/>
      <w:lvlText w:val="•"/>
      <w:lvlJc w:val="left"/>
      <w:pPr>
        <w:ind w:left="4137" w:hanging="548"/>
      </w:pPr>
      <w:rPr>
        <w:rFonts w:hint="default"/>
        <w:lang w:val="ru-RU" w:eastAsia="en-US" w:bidi="ar-SA"/>
      </w:rPr>
    </w:lvl>
    <w:lvl w:ilvl="5" w:tplc="59C2D8B2">
      <w:numFmt w:val="bullet"/>
      <w:lvlText w:val="•"/>
      <w:lvlJc w:val="left"/>
      <w:pPr>
        <w:ind w:left="5142" w:hanging="548"/>
      </w:pPr>
      <w:rPr>
        <w:rFonts w:hint="default"/>
        <w:lang w:val="ru-RU" w:eastAsia="en-US" w:bidi="ar-SA"/>
      </w:rPr>
    </w:lvl>
    <w:lvl w:ilvl="6" w:tplc="C1E61C12">
      <w:numFmt w:val="bullet"/>
      <w:lvlText w:val="•"/>
      <w:lvlJc w:val="left"/>
      <w:pPr>
        <w:ind w:left="6146" w:hanging="548"/>
      </w:pPr>
      <w:rPr>
        <w:rFonts w:hint="default"/>
        <w:lang w:val="ru-RU" w:eastAsia="en-US" w:bidi="ar-SA"/>
      </w:rPr>
    </w:lvl>
    <w:lvl w:ilvl="7" w:tplc="34ACF738">
      <w:numFmt w:val="bullet"/>
      <w:lvlText w:val="•"/>
      <w:lvlJc w:val="left"/>
      <w:pPr>
        <w:ind w:left="7150" w:hanging="548"/>
      </w:pPr>
      <w:rPr>
        <w:rFonts w:hint="default"/>
        <w:lang w:val="ru-RU" w:eastAsia="en-US" w:bidi="ar-SA"/>
      </w:rPr>
    </w:lvl>
    <w:lvl w:ilvl="8" w:tplc="AD8097A0">
      <w:numFmt w:val="bullet"/>
      <w:lvlText w:val="•"/>
      <w:lvlJc w:val="left"/>
      <w:pPr>
        <w:ind w:left="8155" w:hanging="548"/>
      </w:pPr>
      <w:rPr>
        <w:rFonts w:hint="default"/>
        <w:lang w:val="ru-RU" w:eastAsia="en-US" w:bidi="ar-SA"/>
      </w:rPr>
    </w:lvl>
  </w:abstractNum>
  <w:abstractNum w:abstractNumId="4">
    <w:nsid w:val="3C4E422E"/>
    <w:multiLevelType w:val="multilevel"/>
    <w:tmpl w:val="6360B1F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C3172C5"/>
    <w:multiLevelType w:val="hybridMultilevel"/>
    <w:tmpl w:val="E0B41730"/>
    <w:lvl w:ilvl="0" w:tplc="D070DA90">
      <w:start w:val="1"/>
      <w:numFmt w:val="decimal"/>
      <w:lvlText w:val="%1"/>
      <w:lvlJc w:val="left"/>
      <w:pPr>
        <w:ind w:left="1388" w:hanging="705"/>
        <w:jc w:val="left"/>
      </w:pPr>
      <w:rPr>
        <w:rFonts w:hint="default"/>
        <w:lang w:val="ru-RU" w:eastAsia="en-US" w:bidi="ar-SA"/>
      </w:rPr>
    </w:lvl>
    <w:lvl w:ilvl="1" w:tplc="64F2F120">
      <w:numFmt w:val="none"/>
      <w:lvlText w:val=""/>
      <w:lvlJc w:val="left"/>
      <w:pPr>
        <w:tabs>
          <w:tab w:val="num" w:pos="360"/>
        </w:tabs>
      </w:pPr>
    </w:lvl>
    <w:lvl w:ilvl="2" w:tplc="1570AFDC">
      <w:numFmt w:val="none"/>
      <w:lvlText w:val=""/>
      <w:lvlJc w:val="left"/>
      <w:pPr>
        <w:tabs>
          <w:tab w:val="num" w:pos="360"/>
        </w:tabs>
      </w:pPr>
    </w:lvl>
    <w:lvl w:ilvl="3" w:tplc="FD8CAA1A">
      <w:numFmt w:val="bullet"/>
      <w:lvlText w:val="•"/>
      <w:lvlJc w:val="left"/>
      <w:pPr>
        <w:ind w:left="4015" w:hanging="705"/>
      </w:pPr>
      <w:rPr>
        <w:rFonts w:hint="default"/>
        <w:lang w:val="ru-RU" w:eastAsia="en-US" w:bidi="ar-SA"/>
      </w:rPr>
    </w:lvl>
    <w:lvl w:ilvl="4" w:tplc="13FC08EC">
      <w:numFmt w:val="bullet"/>
      <w:lvlText w:val="•"/>
      <w:lvlJc w:val="left"/>
      <w:pPr>
        <w:ind w:left="4893" w:hanging="705"/>
      </w:pPr>
      <w:rPr>
        <w:rFonts w:hint="default"/>
        <w:lang w:val="ru-RU" w:eastAsia="en-US" w:bidi="ar-SA"/>
      </w:rPr>
    </w:lvl>
    <w:lvl w:ilvl="5" w:tplc="8CD40520">
      <w:numFmt w:val="bullet"/>
      <w:lvlText w:val="•"/>
      <w:lvlJc w:val="left"/>
      <w:pPr>
        <w:ind w:left="5772" w:hanging="705"/>
      </w:pPr>
      <w:rPr>
        <w:rFonts w:hint="default"/>
        <w:lang w:val="ru-RU" w:eastAsia="en-US" w:bidi="ar-SA"/>
      </w:rPr>
    </w:lvl>
    <w:lvl w:ilvl="6" w:tplc="FBFE08E8">
      <w:numFmt w:val="bullet"/>
      <w:lvlText w:val="•"/>
      <w:lvlJc w:val="left"/>
      <w:pPr>
        <w:ind w:left="6650" w:hanging="705"/>
      </w:pPr>
      <w:rPr>
        <w:rFonts w:hint="default"/>
        <w:lang w:val="ru-RU" w:eastAsia="en-US" w:bidi="ar-SA"/>
      </w:rPr>
    </w:lvl>
    <w:lvl w:ilvl="7" w:tplc="FC3663E8">
      <w:numFmt w:val="bullet"/>
      <w:lvlText w:val="•"/>
      <w:lvlJc w:val="left"/>
      <w:pPr>
        <w:ind w:left="7528" w:hanging="705"/>
      </w:pPr>
      <w:rPr>
        <w:rFonts w:hint="default"/>
        <w:lang w:val="ru-RU" w:eastAsia="en-US" w:bidi="ar-SA"/>
      </w:rPr>
    </w:lvl>
    <w:lvl w:ilvl="8" w:tplc="5A000CEA">
      <w:numFmt w:val="bullet"/>
      <w:lvlText w:val="•"/>
      <w:lvlJc w:val="left"/>
      <w:pPr>
        <w:ind w:left="8407" w:hanging="705"/>
      </w:pPr>
      <w:rPr>
        <w:rFonts w:hint="default"/>
        <w:lang w:val="ru-RU" w:eastAsia="en-US" w:bidi="ar-SA"/>
      </w:rPr>
    </w:lvl>
  </w:abstractNum>
  <w:abstractNum w:abstractNumId="7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5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041A"/>
    <w:rsid w:val="00034B78"/>
    <w:rsid w:val="000D1F13"/>
    <w:rsid w:val="001521AD"/>
    <w:rsid w:val="0015721D"/>
    <w:rsid w:val="00253E7A"/>
    <w:rsid w:val="00272ED5"/>
    <w:rsid w:val="00296DB6"/>
    <w:rsid w:val="002C4007"/>
    <w:rsid w:val="003C7624"/>
    <w:rsid w:val="004509A7"/>
    <w:rsid w:val="004A49F9"/>
    <w:rsid w:val="004A688E"/>
    <w:rsid w:val="00584AC2"/>
    <w:rsid w:val="005866B7"/>
    <w:rsid w:val="005A5987"/>
    <w:rsid w:val="005E79FA"/>
    <w:rsid w:val="0066773B"/>
    <w:rsid w:val="00730440"/>
    <w:rsid w:val="007F1852"/>
    <w:rsid w:val="007F6CB7"/>
    <w:rsid w:val="008347A4"/>
    <w:rsid w:val="008360F6"/>
    <w:rsid w:val="0084374E"/>
    <w:rsid w:val="00843C99"/>
    <w:rsid w:val="008739CF"/>
    <w:rsid w:val="008D539A"/>
    <w:rsid w:val="008D58DD"/>
    <w:rsid w:val="00900563"/>
    <w:rsid w:val="00955AC3"/>
    <w:rsid w:val="00957FF8"/>
    <w:rsid w:val="00974E1F"/>
    <w:rsid w:val="009F041A"/>
    <w:rsid w:val="00A03EB3"/>
    <w:rsid w:val="00A91671"/>
    <w:rsid w:val="00AC0016"/>
    <w:rsid w:val="00AC5A7B"/>
    <w:rsid w:val="00AC7A87"/>
    <w:rsid w:val="00B75606"/>
    <w:rsid w:val="00BB50FE"/>
    <w:rsid w:val="00C438C8"/>
    <w:rsid w:val="00CB396B"/>
    <w:rsid w:val="00CD77E2"/>
    <w:rsid w:val="00D57809"/>
    <w:rsid w:val="00E463CB"/>
    <w:rsid w:val="00E5166E"/>
    <w:rsid w:val="00EB6DF9"/>
    <w:rsid w:val="00EC0C75"/>
    <w:rsid w:val="00ED1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730440"/>
    <w:rPr>
      <w:i/>
      <w:iCs/>
    </w:rPr>
  </w:style>
  <w:style w:type="paragraph" w:styleId="a7">
    <w:name w:val="No Spacing"/>
    <w:uiPriority w:val="1"/>
    <w:qFormat/>
    <w:rsid w:val="00843C99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ody Text"/>
    <w:basedOn w:val="a"/>
    <w:link w:val="a9"/>
    <w:uiPriority w:val="1"/>
    <w:qFormat/>
    <w:rsid w:val="00B75606"/>
    <w:pPr>
      <w:widowControl w:val="0"/>
      <w:autoSpaceDE w:val="0"/>
      <w:autoSpaceDN w:val="0"/>
      <w:spacing w:after="0" w:line="240" w:lineRule="auto"/>
      <w:ind w:left="116" w:firstLine="71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B7560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29</cp:revision>
  <cp:lastPrinted>2022-04-28T03:58:00Z</cp:lastPrinted>
  <dcterms:created xsi:type="dcterms:W3CDTF">2019-05-17T02:49:00Z</dcterms:created>
  <dcterms:modified xsi:type="dcterms:W3CDTF">2022-04-29T03:28:00Z</dcterms:modified>
</cp:coreProperties>
</file>